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D1" w:rsidRPr="00EE4C0F" w:rsidRDefault="00553CD1" w:rsidP="00553CD1">
      <w:pPr>
        <w:ind w:firstLine="540"/>
        <w:jc w:val="both"/>
        <w:rPr>
          <w:b/>
          <w:color w:val="000000"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1.5 </w:t>
      </w:r>
      <w:r w:rsidRPr="00EE4C0F">
        <w:rPr>
          <w:b/>
          <w:sz w:val="24"/>
          <w:szCs w:val="24"/>
        </w:rPr>
        <w:t>Инженерно-гидрографические работы (кроме объектов использования атомной энергии)</w:t>
      </w:r>
    </w:p>
    <w:p w:rsidR="00553CD1" w:rsidRPr="00EE4C0F" w:rsidRDefault="00553CD1" w:rsidP="00553CD1">
      <w:pPr>
        <w:ind w:firstLine="540"/>
        <w:jc w:val="both"/>
        <w:rPr>
          <w:sz w:val="24"/>
          <w:szCs w:val="24"/>
          <w:u w:val="single"/>
        </w:rPr>
      </w:pPr>
    </w:p>
    <w:p w:rsidR="00553CD1" w:rsidRPr="00EE4C0F" w:rsidRDefault="00553CD1" w:rsidP="00553CD1">
      <w:pPr>
        <w:ind w:firstLine="540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553CD1" w:rsidRPr="002A0CF9" w:rsidRDefault="00553CD1" w:rsidP="00553CD1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а) для юридического лица:</w:t>
      </w:r>
    </w:p>
    <w:p w:rsidR="00553CD1" w:rsidRPr="002A0CF9" w:rsidRDefault="00553CD1" w:rsidP="00553CD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наличие в штате не менее 2 работников, занимающих </w:t>
      </w:r>
      <w:r w:rsidRPr="002A0CF9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руководителей (генеральный директор (директор), технический </w:t>
      </w:r>
      <w:r w:rsidRPr="002A0CF9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(главный инженер), их заместители) (далее - руководители), 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>оответствующего профиля и стаж работы</w:t>
      </w:r>
      <w:r w:rsidRPr="002A0CF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лет;</w:t>
      </w:r>
      <w:proofErr w:type="gramEnd"/>
    </w:p>
    <w:p w:rsidR="00553CD1" w:rsidRPr="002A0CF9" w:rsidRDefault="00553CD1" w:rsidP="00553C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 xml:space="preserve">оответствующего профиля и стаж работы </w:t>
      </w:r>
      <w:r w:rsidRPr="002A0CF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менее 5 лет;</w:t>
      </w:r>
    </w:p>
    <w:p w:rsidR="00553CD1" w:rsidRPr="002A0CF9" w:rsidRDefault="00553CD1" w:rsidP="00553CD1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б) для индивидуального предпринимателя:</w:t>
      </w:r>
    </w:p>
    <w:p w:rsidR="00553CD1" w:rsidRPr="002A0CF9" w:rsidRDefault="00553CD1" w:rsidP="00553C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высшего профессионального образования</w:t>
      </w:r>
      <w:r w:rsidRPr="002A0CF9">
        <w:rPr>
          <w:sz w:val="24"/>
          <w:szCs w:val="24"/>
        </w:rPr>
        <w:t xml:space="preserve"> соответствующего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профиля и стажа работы по специальности не менее 5 лет;</w:t>
      </w:r>
    </w:p>
    <w:p w:rsidR="00553CD1" w:rsidRPr="00EE4C0F" w:rsidRDefault="00553CD1" w:rsidP="00553CD1">
      <w:pPr>
        <w:ind w:firstLine="54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образование, соответст</w:t>
      </w:r>
      <w:r>
        <w:rPr>
          <w:sz w:val="24"/>
          <w:szCs w:val="24"/>
        </w:rPr>
        <w:t xml:space="preserve">вующего профиля и стаж работы </w:t>
      </w:r>
      <w:r w:rsidRPr="002A0CF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лет.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Астрономогеодезия 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120202 Аэрофотогеодезия</w:t>
      </w:r>
      <w:bookmarkStart w:id="0" w:name="_GoBack"/>
      <w:bookmarkEnd w:id="0"/>
      <w:r w:rsidRPr="00EE4C0F">
        <w:rPr>
          <w:color w:val="000000"/>
          <w:sz w:val="24"/>
          <w:szCs w:val="24"/>
        </w:rPr>
        <w:t xml:space="preserve"> 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020601 Гидрогеология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020602 Метеорология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270104 Гидротехническое строительство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130303 Гидрогеология и инженерная геология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130400 Горное дело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180301 Морская акустика и гидрофизика</w:t>
      </w:r>
    </w:p>
    <w:p w:rsidR="00553CD1" w:rsidRPr="00EE4C0F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180302 Подводная техника</w:t>
      </w:r>
    </w:p>
    <w:p w:rsidR="00553CD1" w:rsidRDefault="00553CD1" w:rsidP="00553CD1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553CD1" w:rsidRPr="00553CD1" w:rsidRDefault="00553CD1" w:rsidP="00553CD1">
      <w:pPr>
        <w:ind w:firstLine="540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 xml:space="preserve">Иные смежные специальности высших и средних специальных образовательных учреждений, имеющих в своих образовательных программах дисциплины </w:t>
      </w:r>
      <w:r w:rsidRPr="00553CD1">
        <w:rPr>
          <w:sz w:val="24"/>
          <w:szCs w:val="24"/>
        </w:rPr>
        <w:t>соответствующего профиля.</w:t>
      </w:r>
    </w:p>
    <w:p w:rsidR="00553CD1" w:rsidRPr="00553CD1" w:rsidRDefault="00553CD1" w:rsidP="00553CD1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553CD1">
        <w:rPr>
          <w:sz w:val="24"/>
          <w:szCs w:val="24"/>
          <w:u w:val="single"/>
        </w:rPr>
        <w:t>2. Требования к повышению квалификации:</w:t>
      </w:r>
    </w:p>
    <w:p w:rsidR="00553CD1" w:rsidRPr="00553CD1" w:rsidRDefault="00553CD1" w:rsidP="00553CD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53CD1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553CD1" w:rsidRPr="00553CD1" w:rsidRDefault="00553CD1" w:rsidP="00553CD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53CD1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553CD1" w:rsidRPr="00553CD1" w:rsidRDefault="00553CD1" w:rsidP="00553CD1">
      <w:pPr>
        <w:ind w:firstLine="539"/>
        <w:jc w:val="both"/>
        <w:rPr>
          <w:sz w:val="24"/>
          <w:szCs w:val="24"/>
          <w:u w:val="single"/>
        </w:rPr>
      </w:pPr>
      <w:r w:rsidRPr="00553CD1">
        <w:rPr>
          <w:sz w:val="24"/>
          <w:szCs w:val="24"/>
          <w:u w:val="single"/>
        </w:rPr>
        <w:t>3. Требования к имуществу и оборудованию:</w:t>
      </w:r>
    </w:p>
    <w:p w:rsidR="00553CD1" w:rsidRPr="00553CD1" w:rsidRDefault="00553CD1" w:rsidP="00553CD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53CD1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553CD1" w:rsidRPr="00553CD1" w:rsidRDefault="00553CD1" w:rsidP="00553CD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553CD1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553CD1" w:rsidRPr="00553CD1" w:rsidRDefault="00553CD1" w:rsidP="00553CD1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53CD1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553CD1" w:rsidRPr="00553CD1" w:rsidRDefault="00553CD1" w:rsidP="00553CD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553CD1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553CD1" w:rsidRPr="00553CD1" w:rsidRDefault="00553CD1" w:rsidP="00553CD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53CD1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553CD1" w:rsidRPr="00553CD1" w:rsidRDefault="00553CD1" w:rsidP="00553CD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53CD1">
        <w:rPr>
          <w:rFonts w:ascii="Times New Roman" w:hAnsi="Times New Roman" w:cs="Times New Roman"/>
          <w:sz w:val="24"/>
          <w:szCs w:val="24"/>
          <w:u w:val="single"/>
        </w:rPr>
        <w:t>6) Требования  к страхованию гражданской ответственности</w:t>
      </w:r>
      <w:r w:rsidRPr="00553CD1">
        <w:rPr>
          <w:rFonts w:ascii="Times New Roman" w:hAnsi="Times New Roman" w:cs="Times New Roman"/>
          <w:sz w:val="24"/>
          <w:szCs w:val="24"/>
        </w:rPr>
        <w:t>:</w:t>
      </w:r>
    </w:p>
    <w:p w:rsidR="00553CD1" w:rsidRPr="00553CD1" w:rsidRDefault="00553CD1" w:rsidP="00553CD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53CD1">
        <w:rPr>
          <w:rFonts w:ascii="Times New Roman" w:hAnsi="Times New Roman" w:cs="Times New Roman"/>
          <w:sz w:val="24"/>
          <w:szCs w:val="24"/>
        </w:rPr>
        <w:t>Наличие действующего договора страхования на заявленный вид работ, отвечающего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D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53CD1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6C2FAD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553CD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553CD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553CD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553CD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2012-02-29T12:47:00Z</dcterms:created>
  <dcterms:modified xsi:type="dcterms:W3CDTF">2012-02-29T12:47:00Z</dcterms:modified>
</cp:coreProperties>
</file>